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DC196" w14:textId="77777777" w:rsidR="00276063" w:rsidRPr="002F7FF3" w:rsidRDefault="00276063" w:rsidP="002F7FF3">
      <w:pPr>
        <w:pStyle w:val="NormalWeb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F7FF3">
        <w:rPr>
          <w:rFonts w:asciiTheme="minorHAnsi" w:hAnsiTheme="minorHAnsi" w:cstheme="minorHAnsi"/>
          <w:b/>
          <w:bCs/>
          <w:sz w:val="28"/>
          <w:szCs w:val="28"/>
        </w:rPr>
        <w:t>İÇTEN SULU PİYASEMEN TEKNİK ŞARTNAMESİ</w:t>
      </w:r>
    </w:p>
    <w:p w14:paraId="05E881BF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tamamen paslanmaz çelikten üretilmiş olmalıdır.</w:t>
      </w:r>
    </w:p>
    <w:p w14:paraId="43C61F3A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1:1 hız aktarım oranına sahip mavi kuşak olmalıdır.</w:t>
      </w:r>
    </w:p>
    <w:p w14:paraId="22A8DFAB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Anguldruvanın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kafa çapı en fazla 9.5 mm. olmalıdır.</w:t>
      </w:r>
    </w:p>
    <w:p w14:paraId="439976AB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Anguldruvanın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uzunluğu en fazla 95 mm. olmalıdır.</w:t>
      </w:r>
    </w:p>
    <w:p w14:paraId="716A45E6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Anguldruvanın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ağırlığı en fazla 71 gr. olmalıdır.</w:t>
      </w:r>
    </w:p>
    <w:p w14:paraId="15088936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Anguldruvanın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ses seviyesi en fazla 60 dBA olmalıdır.</w:t>
      </w:r>
    </w:p>
    <w:p w14:paraId="03848B74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</w:t>
      </w: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rulmanlı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sistem ve rulmanları çelik olmalıdır.</w:t>
      </w:r>
    </w:p>
    <w:p w14:paraId="0EE6826A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2,35 mm. çaplı maksimum 34 mm. frezlerle kullanılabilmelidir.</w:t>
      </w:r>
    </w:p>
    <w:p w14:paraId="3C25C27F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içten ve tek delikli etkin soğutma sistemine sahip olmalıdır.</w:t>
      </w:r>
    </w:p>
    <w:p w14:paraId="0FA35F80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dakikada en az 50 ml. soğutma spreyi verebilmelidir.</w:t>
      </w:r>
    </w:p>
    <w:p w14:paraId="0993716B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Anguldruvanın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maksimum devir gücü en az 40.000 devir/dakika olmalıdır.</w:t>
      </w:r>
    </w:p>
    <w:p w14:paraId="7872C705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kolay tutuş için pürüzsüz yüzeye sahip olmalıdır.</w:t>
      </w:r>
    </w:p>
    <w:p w14:paraId="664A1103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135 C buhar otoklavında steril edilebilmelidir ve bu özellik başlığın üzerinde silinmeyecek şekilde bir simge ile belirtilmelidir.</w:t>
      </w:r>
    </w:p>
    <w:p w14:paraId="427B8638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termal </w:t>
      </w: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dezenfektöre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dayanıklı olmalıdır ve bu özellik başlığın üzerinde silinmeyecek şekilde bir simge ile belirtilmelidir.</w:t>
      </w:r>
    </w:p>
    <w:p w14:paraId="17D8DBED" w14:textId="77777777" w:rsidR="00276063" w:rsidRPr="002F7FF3" w:rsidRDefault="00276063" w:rsidP="002F7FF3">
      <w:pPr>
        <w:pStyle w:val="ListeParagraf"/>
        <w:numPr>
          <w:ilvl w:val="0"/>
          <w:numId w:val="2"/>
        </w:numPr>
        <w:spacing w:after="0"/>
        <w:rPr>
          <w:rFonts w:eastAsiaTheme="minorEastAsia" w:cstheme="minorHAnsi"/>
          <w:sz w:val="24"/>
          <w:szCs w:val="24"/>
          <w:lang w:eastAsia="tr-TR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üzerinde Avrupa Medikal Aygıt Üretim Direktiflerine uygun olduğunu gösteren CE işareti silinmeyecek şekilde yazılı olmalıdır.</w:t>
      </w:r>
    </w:p>
    <w:p w14:paraId="7579D4CF" w14:textId="77777777" w:rsidR="00276063" w:rsidRPr="007216A7" w:rsidRDefault="00276063" w:rsidP="002F7FF3">
      <w:pPr>
        <w:pStyle w:val="ListeParagraf"/>
        <w:numPr>
          <w:ilvl w:val="0"/>
          <w:numId w:val="2"/>
        </w:numPr>
        <w:spacing w:after="0"/>
        <w:rPr>
          <w:rFonts w:cstheme="minorHAnsi"/>
          <w:sz w:val="24"/>
          <w:szCs w:val="24"/>
        </w:rPr>
      </w:pP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Anguldruva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üzerinde üretici firmanın markası, modeli, logosu, seri numarası, sterilizasyon bilgileri, üretim yeri, üretim yılı, CE damgası, malzeme ve stok denetimi için üzerinde kare barkod (</w:t>
      </w: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dot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 xml:space="preserve"> </w:t>
      </w:r>
      <w:proofErr w:type="spellStart"/>
      <w:r w:rsidRPr="002F7FF3">
        <w:rPr>
          <w:rFonts w:eastAsiaTheme="minorEastAsia" w:cstheme="minorHAnsi"/>
          <w:sz w:val="24"/>
          <w:szCs w:val="24"/>
          <w:lang w:eastAsia="tr-TR"/>
        </w:rPr>
        <w:t>matrix</w:t>
      </w:r>
      <w:proofErr w:type="spellEnd"/>
      <w:r w:rsidRPr="002F7FF3">
        <w:rPr>
          <w:rFonts w:eastAsiaTheme="minorEastAsia" w:cstheme="minorHAnsi"/>
          <w:sz w:val="24"/>
          <w:szCs w:val="24"/>
          <w:lang w:eastAsia="tr-TR"/>
        </w:rPr>
        <w:t>), sistemi silinmeyecek şekilde yazılı olmalıdır.</w:t>
      </w:r>
    </w:p>
    <w:p w14:paraId="4B9087F7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611C95D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823380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F3661D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F51CB3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C9A51C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332D70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824EDE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6B4FE5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E12F3BE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F7429B0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379AB1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41E1994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5C1AF2F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D75476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E9506B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04763F5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D42A2B7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B3AC4C6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C95B38C" w14:textId="77777777" w:rsidR="007216A7" w:rsidRPr="00F43C91" w:rsidRDefault="007216A7" w:rsidP="007216A7">
      <w:pPr>
        <w:jc w:val="center"/>
        <w:rPr>
          <w:b/>
          <w:sz w:val="28"/>
          <w:szCs w:val="28"/>
        </w:rPr>
      </w:pPr>
      <w:proofErr w:type="spellStart"/>
      <w:r w:rsidRPr="008571A1">
        <w:rPr>
          <w:b/>
          <w:sz w:val="28"/>
          <w:szCs w:val="28"/>
        </w:rPr>
        <w:lastRenderedPageBreak/>
        <w:t>Anguldruva</w:t>
      </w:r>
      <w:proofErr w:type="spellEnd"/>
      <w:r w:rsidRPr="008571A1">
        <w:rPr>
          <w:b/>
          <w:sz w:val="28"/>
          <w:szCs w:val="28"/>
        </w:rPr>
        <w:t xml:space="preserve"> Tip 1 Mavi Kuşak</w:t>
      </w:r>
      <w:r>
        <w:rPr>
          <w:b/>
          <w:sz w:val="28"/>
          <w:szCs w:val="28"/>
        </w:rPr>
        <w:t xml:space="preserve"> </w:t>
      </w:r>
      <w:r w:rsidRPr="00F43C91">
        <w:rPr>
          <w:b/>
          <w:sz w:val="28"/>
          <w:szCs w:val="28"/>
        </w:rPr>
        <w:t>Teknik Şartname</w:t>
      </w:r>
    </w:p>
    <w:p w14:paraId="2615D242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tamamen paslanmaz çelikten üretilmiş olmalıdır.</w:t>
      </w:r>
    </w:p>
    <w:p w14:paraId="2E3003FF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</w:t>
      </w:r>
      <w:proofErr w:type="spellStart"/>
      <w:r>
        <w:t>push</w:t>
      </w:r>
      <w:proofErr w:type="spellEnd"/>
      <w:r>
        <w:t xml:space="preserve"> buton frez değiştirme sistemine sahip olmalıdır.</w:t>
      </w:r>
    </w:p>
    <w:p w14:paraId="03161533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en az 25.000 </w:t>
      </w:r>
      <w:proofErr w:type="spellStart"/>
      <w:r>
        <w:t>lüx</w:t>
      </w:r>
      <w:proofErr w:type="spellEnd"/>
      <w:r>
        <w:t xml:space="preserve"> ışık sisteme sahip olmalıdır.</w:t>
      </w:r>
    </w:p>
    <w:p w14:paraId="0137E48D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ışık sistemi kompakt cam çubuk teknolojisi ile sağlanmalıdır.</w:t>
      </w:r>
    </w:p>
    <w:p w14:paraId="5847B058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1:1 hız aktarım oranına sahip mavi kuşak olmalıdır. </w:t>
      </w:r>
    </w:p>
    <w:p w14:paraId="5144F681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kafa çapı en fazla 9.5 mm. olmalıdır.</w:t>
      </w:r>
    </w:p>
    <w:p w14:paraId="5DB19817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uzunluğu en fazla 95 mm. olmalıdır.</w:t>
      </w:r>
    </w:p>
    <w:p w14:paraId="01249369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ağırlığı en fazla 74 gr. olmalıdır.</w:t>
      </w:r>
    </w:p>
    <w:p w14:paraId="7337C994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ses seviyesi en fazla 60 dBA olmalıdır.</w:t>
      </w:r>
    </w:p>
    <w:p w14:paraId="3E3D39F0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</w:t>
      </w:r>
      <w:proofErr w:type="spellStart"/>
      <w:r>
        <w:t>rulmanlı</w:t>
      </w:r>
      <w:proofErr w:type="spellEnd"/>
      <w:r>
        <w:t xml:space="preserve"> sistem ve rulmanları çelik olmalıdır.</w:t>
      </w:r>
    </w:p>
    <w:p w14:paraId="4DE48547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2,35 mm. çaplı maksimum 34 mm. frezlerle kullanılabilmelidir. </w:t>
      </w:r>
    </w:p>
    <w:p w14:paraId="52D9CD82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içten ve tek delikli soğutma sistemine sahip olmalıdır.</w:t>
      </w:r>
    </w:p>
    <w:p w14:paraId="08ADD078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dakikada en az 50 ml. soğutma spreyi verebilmelidir.</w:t>
      </w:r>
    </w:p>
    <w:p w14:paraId="0F232FB6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Anguldruvanın</w:t>
      </w:r>
      <w:proofErr w:type="spellEnd"/>
      <w:r>
        <w:t xml:space="preserve"> maksimum devir gücü en az 40.000 devir/dakika olmalıdır. </w:t>
      </w:r>
    </w:p>
    <w:p w14:paraId="53EA21B9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kolay tutuş için pürüzsüz yüzeye sahip olmalıdır. </w:t>
      </w:r>
    </w:p>
    <w:p w14:paraId="581C906B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135 C buhar otoklavında steril edilebilmelidir ve bu özellik başlığın üzerinde silinmeyecek şekilde bir simge ile belirtilmelidir.</w:t>
      </w:r>
    </w:p>
    <w:p w14:paraId="5ADD4D62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termal </w:t>
      </w:r>
      <w:proofErr w:type="spellStart"/>
      <w:r>
        <w:t>dezenfektöre</w:t>
      </w:r>
      <w:proofErr w:type="spellEnd"/>
      <w:r>
        <w:t xml:space="preserve"> dayanıklı olmalıdır ve bu özellik başlığın üzerinde silinmeyecek şekilde bir simge ile belirtilmelidir.</w:t>
      </w:r>
    </w:p>
    <w:p w14:paraId="76EE93BF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proofErr w:type="spellStart"/>
      <w:r>
        <w:t>Anguldruva</w:t>
      </w:r>
      <w:proofErr w:type="spellEnd"/>
      <w:r>
        <w:t xml:space="preserve"> üzerinde Avrupa Medikal Aygıt Üretim Direktiflerine uygun olduğunu gösteren CE işareti silinmeyecek şekilde yazılı olmalıdır.</w:t>
      </w:r>
    </w:p>
    <w:p w14:paraId="39A6FCD9" w14:textId="77777777" w:rsidR="007216A7" w:rsidRDefault="007216A7" w:rsidP="007216A7">
      <w:pPr>
        <w:pStyle w:val="ListeParagraf"/>
        <w:numPr>
          <w:ilvl w:val="0"/>
          <w:numId w:val="3"/>
        </w:numPr>
        <w:spacing w:after="160" w:line="259" w:lineRule="auto"/>
      </w:pPr>
      <w:r>
        <w:t xml:space="preserve"> </w:t>
      </w:r>
      <w:proofErr w:type="spellStart"/>
      <w:r>
        <w:t>Anguldruva</w:t>
      </w:r>
      <w:proofErr w:type="spellEnd"/>
      <w:r>
        <w:t xml:space="preserve"> üzerinde üretici firmanın markası, modeli, logosu, seri numarası, sterilizasyon bilgileri, üretim yeri, üretim yılı, CE damgası, malzeme ve stok denetimi için üzerinde kare barkod (</w:t>
      </w:r>
      <w:proofErr w:type="spellStart"/>
      <w:r>
        <w:t>dot</w:t>
      </w:r>
      <w:proofErr w:type="spellEnd"/>
      <w:r>
        <w:t xml:space="preserve"> </w:t>
      </w:r>
      <w:proofErr w:type="spellStart"/>
      <w:r>
        <w:t>matrix</w:t>
      </w:r>
      <w:proofErr w:type="spellEnd"/>
      <w:r>
        <w:t>) sistemi silinmeyecek şekilde yazılı olmalıdır.</w:t>
      </w:r>
    </w:p>
    <w:p w14:paraId="479A5E9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4092EE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8463795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B1389E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1B25CA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9F3E934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8F545B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27C23C5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EA66EE0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47C213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4785DCD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84C297D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868D5D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AD074AC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75DC5C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F9DDE8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51ABA6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4E9ECC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D5A7FD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8DE4AB2" w14:textId="77777777" w:rsidR="007216A7" w:rsidRPr="008B7B4D" w:rsidRDefault="007216A7" w:rsidP="007216A7">
      <w:pPr>
        <w:pStyle w:val="Balk1"/>
        <w:tabs>
          <w:tab w:val="left" w:pos="1260"/>
        </w:tabs>
        <w:ind w:firstLine="360"/>
        <w:rPr>
          <w:rFonts w:ascii="Calibri" w:hAnsi="Calibri" w:cs="Calibri"/>
          <w:bCs w:val="0"/>
          <w:sz w:val="28"/>
        </w:rPr>
      </w:pPr>
      <w:proofErr w:type="spellStart"/>
      <w:r w:rsidRPr="009C3B40">
        <w:rPr>
          <w:rFonts w:ascii="Calibri" w:hAnsi="Calibri" w:cs="Calibri"/>
          <w:bCs w:val="0"/>
          <w:sz w:val="28"/>
        </w:rPr>
        <w:lastRenderedPageBreak/>
        <w:t>Anguldruva</w:t>
      </w:r>
      <w:proofErr w:type="spellEnd"/>
      <w:r w:rsidRPr="009C3B40">
        <w:rPr>
          <w:rFonts w:ascii="Calibri" w:hAnsi="Calibri" w:cs="Calibri"/>
          <w:bCs w:val="0"/>
          <w:sz w:val="28"/>
        </w:rPr>
        <w:t xml:space="preserve"> Tip 1 Kırmızı Kuşak</w:t>
      </w:r>
      <w:r>
        <w:rPr>
          <w:rFonts w:ascii="Calibri" w:hAnsi="Calibri" w:cs="Calibri"/>
          <w:bCs w:val="0"/>
          <w:sz w:val="28"/>
        </w:rPr>
        <w:t xml:space="preserve"> </w:t>
      </w:r>
      <w:r w:rsidRPr="008B7B4D">
        <w:rPr>
          <w:rFonts w:ascii="Calibri" w:hAnsi="Calibri" w:cs="Calibri"/>
          <w:bCs w:val="0"/>
          <w:sz w:val="28"/>
        </w:rPr>
        <w:t>Teknik Şartnamesi</w:t>
      </w:r>
    </w:p>
    <w:p w14:paraId="52E446C9" w14:textId="77777777" w:rsidR="007216A7" w:rsidRPr="008B7B4D" w:rsidRDefault="007216A7" w:rsidP="007216A7">
      <w:pPr>
        <w:rPr>
          <w:rFonts w:ascii="Calibri" w:hAnsi="Calibri" w:cs="Calibri"/>
          <w:sz w:val="28"/>
        </w:rPr>
      </w:pPr>
    </w:p>
    <w:p w14:paraId="1A7C68BC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tamamen paslanmaz çelikten üretilmiş olmalıdır.</w:t>
      </w:r>
    </w:p>
    <w:p w14:paraId="31CAB45D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push</w:t>
      </w:r>
      <w:proofErr w:type="spellEnd"/>
      <w:r w:rsidRPr="008B7B4D">
        <w:rPr>
          <w:rFonts w:ascii="Calibri" w:hAnsi="Calibri" w:cs="Calibri"/>
        </w:rPr>
        <w:t xml:space="preserve"> buton frez değiştirme sistemine sahip olmalıdır.</w:t>
      </w:r>
    </w:p>
    <w:p w14:paraId="487612E0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en az 25.000 </w:t>
      </w:r>
      <w:proofErr w:type="spellStart"/>
      <w:r w:rsidRPr="008B7B4D">
        <w:rPr>
          <w:rFonts w:ascii="Calibri" w:hAnsi="Calibri" w:cs="Calibri"/>
        </w:rPr>
        <w:t>lüx</w:t>
      </w:r>
      <w:proofErr w:type="spellEnd"/>
      <w:r w:rsidRPr="008B7B4D">
        <w:rPr>
          <w:rFonts w:ascii="Calibri" w:hAnsi="Calibri" w:cs="Calibri"/>
        </w:rPr>
        <w:t xml:space="preserve"> ışık sisteme sahip olmalıdır.</w:t>
      </w:r>
    </w:p>
    <w:p w14:paraId="74BEF2F7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Anguldruvanın</w:t>
      </w:r>
      <w:proofErr w:type="spellEnd"/>
      <w:r w:rsidRPr="008B7B4D">
        <w:rPr>
          <w:rFonts w:ascii="Calibri" w:hAnsi="Calibri" w:cs="Calibri"/>
        </w:rPr>
        <w:t xml:space="preserve"> ışık sistemi kompakt cam çubuk teknolojisi ile sağlanmalıdır.</w:t>
      </w:r>
    </w:p>
    <w:p w14:paraId="5C7BD488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1:5 hız aktarım oranına sahip kırmızı kuşak olmalıdır. </w:t>
      </w:r>
    </w:p>
    <w:p w14:paraId="15954757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Anguldruvanın</w:t>
      </w:r>
      <w:proofErr w:type="spellEnd"/>
      <w:r w:rsidRPr="008B7B4D">
        <w:rPr>
          <w:rFonts w:ascii="Calibri" w:hAnsi="Calibri" w:cs="Calibri"/>
        </w:rPr>
        <w:t xml:space="preserve"> kafa çapı en fazla 9.5 mm. olmalıdır.</w:t>
      </w:r>
    </w:p>
    <w:p w14:paraId="1ADE9798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Anguldruvanın</w:t>
      </w:r>
      <w:proofErr w:type="spellEnd"/>
      <w:r w:rsidRPr="008B7B4D">
        <w:rPr>
          <w:rFonts w:ascii="Calibri" w:hAnsi="Calibri" w:cs="Calibri"/>
        </w:rPr>
        <w:t xml:space="preserve"> uzunluğu en fazla 95 mm. olmalıdır.</w:t>
      </w:r>
    </w:p>
    <w:p w14:paraId="686A6487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Anguldruvanın</w:t>
      </w:r>
      <w:proofErr w:type="spellEnd"/>
      <w:r w:rsidRPr="008B7B4D">
        <w:rPr>
          <w:rFonts w:ascii="Calibri" w:hAnsi="Calibri" w:cs="Calibri"/>
        </w:rPr>
        <w:t xml:space="preserve"> ağırlığı en fazla 74 gr. olmalıdır.</w:t>
      </w:r>
    </w:p>
    <w:p w14:paraId="549F85BA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Anguldruvanın</w:t>
      </w:r>
      <w:proofErr w:type="spellEnd"/>
      <w:r w:rsidRPr="008B7B4D">
        <w:rPr>
          <w:rFonts w:ascii="Calibri" w:hAnsi="Calibri" w:cs="Calibri"/>
        </w:rPr>
        <w:t xml:space="preserve"> ses seviyesi en fazla 63 dBA olmalıdır.</w:t>
      </w:r>
    </w:p>
    <w:p w14:paraId="06DA25FD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rulmanlı</w:t>
      </w:r>
      <w:proofErr w:type="spellEnd"/>
      <w:r w:rsidRPr="008B7B4D">
        <w:rPr>
          <w:rFonts w:ascii="Calibri" w:hAnsi="Calibri" w:cs="Calibri"/>
        </w:rPr>
        <w:t xml:space="preserve"> sistem ve rulmanları seramik olmalıdır.</w:t>
      </w:r>
    </w:p>
    <w:p w14:paraId="79F00039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içten ve en az dört delikli etkin soğutma sistemine sahip olmalıdır.</w:t>
      </w:r>
    </w:p>
    <w:p w14:paraId="07457615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dakikada en az 50 ml. soğutma spreyi verebilmelidir.</w:t>
      </w:r>
    </w:p>
    <w:p w14:paraId="0ECFC259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en az 40.000 rpm güçlü motorlar ile çalışabilir özellikte olmalıdır. </w:t>
      </w:r>
    </w:p>
    <w:p w14:paraId="535F8515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kolay tutuş için pürüzsüz yüzeye sahip olmalıdır. </w:t>
      </w:r>
    </w:p>
    <w:p w14:paraId="12814BAD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135 C buhar otoklavında steril edilebilmelidir ve bu özellik başlığın üzerinde silinmeyecek şekilde bir simge ile belirtilmelidir.</w:t>
      </w:r>
    </w:p>
    <w:p w14:paraId="0540E58C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termal </w:t>
      </w:r>
      <w:proofErr w:type="spellStart"/>
      <w:r w:rsidRPr="008B7B4D">
        <w:rPr>
          <w:rFonts w:ascii="Calibri" w:hAnsi="Calibri" w:cs="Calibri"/>
        </w:rPr>
        <w:t>dezenfektöre</w:t>
      </w:r>
      <w:proofErr w:type="spellEnd"/>
      <w:r w:rsidRPr="008B7B4D">
        <w:rPr>
          <w:rFonts w:ascii="Calibri" w:hAnsi="Calibri" w:cs="Calibri"/>
        </w:rPr>
        <w:t xml:space="preserve"> dayanıklı olmalıdır ve bu özellik başlığın üzerinde silinmeyecek şekilde bir simge ile belirtilmelidir.</w:t>
      </w:r>
    </w:p>
    <w:p w14:paraId="25B2DA18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üzerinde Avrupa Medikal Aygıt Üretim Direktiflerine uygun olduğunu gösteren CE işareti silinmeyecek şekilde yazılı olmalıdır.</w:t>
      </w:r>
    </w:p>
    <w:p w14:paraId="596580F7" w14:textId="77777777" w:rsidR="007216A7" w:rsidRPr="008B7B4D" w:rsidRDefault="007216A7" w:rsidP="007216A7">
      <w:pPr>
        <w:pStyle w:val="Default"/>
        <w:numPr>
          <w:ilvl w:val="0"/>
          <w:numId w:val="4"/>
        </w:numPr>
        <w:rPr>
          <w:rFonts w:ascii="Calibri" w:hAnsi="Calibri" w:cs="Calibri"/>
        </w:rPr>
      </w:pPr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Anguldruva</w:t>
      </w:r>
      <w:proofErr w:type="spellEnd"/>
      <w:r w:rsidRPr="008B7B4D">
        <w:rPr>
          <w:rFonts w:ascii="Calibri" w:hAnsi="Calibri" w:cs="Calibri"/>
        </w:rPr>
        <w:t xml:space="preserve"> üzerinde üretici firmanın markası, modeli, logosu, seri numarası, sterilizasyon bilgileri, üretim yeri, üretim yılı, CE damgası, malzeme ve stok denetimi için üzerinde kare barkod (</w:t>
      </w:r>
      <w:proofErr w:type="spellStart"/>
      <w:r w:rsidRPr="008B7B4D">
        <w:rPr>
          <w:rFonts w:ascii="Calibri" w:hAnsi="Calibri" w:cs="Calibri"/>
        </w:rPr>
        <w:t>dot</w:t>
      </w:r>
      <w:proofErr w:type="spellEnd"/>
      <w:r w:rsidRPr="008B7B4D">
        <w:rPr>
          <w:rFonts w:ascii="Calibri" w:hAnsi="Calibri" w:cs="Calibri"/>
        </w:rPr>
        <w:t xml:space="preserve"> </w:t>
      </w:r>
      <w:proofErr w:type="spellStart"/>
      <w:r w:rsidRPr="008B7B4D">
        <w:rPr>
          <w:rFonts w:ascii="Calibri" w:hAnsi="Calibri" w:cs="Calibri"/>
        </w:rPr>
        <w:t>matrix</w:t>
      </w:r>
      <w:proofErr w:type="spellEnd"/>
      <w:r w:rsidRPr="008B7B4D">
        <w:rPr>
          <w:rFonts w:ascii="Calibri" w:hAnsi="Calibri" w:cs="Calibri"/>
        </w:rPr>
        <w:t>) sistemi silinmeyecek şekilde yazılı olmalıdır.</w:t>
      </w:r>
    </w:p>
    <w:p w14:paraId="2611710E" w14:textId="77777777" w:rsidR="007216A7" w:rsidRPr="008B7B4D" w:rsidRDefault="007216A7" w:rsidP="007216A7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</w:p>
    <w:p w14:paraId="062ADA17" w14:textId="77777777" w:rsidR="007216A7" w:rsidRPr="008B7B4D" w:rsidRDefault="007216A7" w:rsidP="007216A7">
      <w:pPr>
        <w:ind w:left="360"/>
        <w:rPr>
          <w:rFonts w:ascii="Calibri" w:hAnsi="Calibri" w:cs="Calibri"/>
        </w:rPr>
      </w:pPr>
    </w:p>
    <w:p w14:paraId="0C3CAF61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6D43F71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CF9681D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D68A11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D885C5D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9E398A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56112FE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5A080D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DFAF69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3FBBEA4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DF804EC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240BAE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43A890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6680026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78CC13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72223B0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02557798" w14:textId="77777777" w:rsidR="007216A7" w:rsidRPr="00032986" w:rsidRDefault="007216A7" w:rsidP="007216A7">
      <w:pPr>
        <w:pStyle w:val="Balk1"/>
        <w:tabs>
          <w:tab w:val="left" w:pos="1260"/>
        </w:tabs>
        <w:ind w:firstLine="360"/>
        <w:rPr>
          <w:rFonts w:ascii="Calibri" w:hAnsi="Calibri" w:cs="Calibri"/>
          <w:bCs w:val="0"/>
          <w:sz w:val="28"/>
        </w:rPr>
      </w:pPr>
      <w:proofErr w:type="spellStart"/>
      <w:r w:rsidRPr="00032986">
        <w:rPr>
          <w:rFonts w:ascii="Calibri" w:hAnsi="Calibri" w:cs="Calibri"/>
          <w:bCs w:val="0"/>
          <w:sz w:val="28"/>
        </w:rPr>
        <w:lastRenderedPageBreak/>
        <w:t>Anguldruva</w:t>
      </w:r>
      <w:proofErr w:type="spellEnd"/>
      <w:r w:rsidRPr="00032986">
        <w:rPr>
          <w:rFonts w:ascii="Calibri" w:hAnsi="Calibri" w:cs="Calibri"/>
          <w:bCs w:val="0"/>
          <w:sz w:val="28"/>
        </w:rPr>
        <w:t xml:space="preserve"> Tip 2 Teknik Şartname</w:t>
      </w:r>
    </w:p>
    <w:p w14:paraId="23D9B04D" w14:textId="77777777" w:rsidR="007216A7" w:rsidRPr="00032986" w:rsidRDefault="007216A7" w:rsidP="007216A7">
      <w:pPr>
        <w:rPr>
          <w:rFonts w:ascii="Calibri" w:hAnsi="Calibri" w:cs="Calibri"/>
        </w:rPr>
      </w:pPr>
    </w:p>
    <w:p w14:paraId="714D48A6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</w:t>
      </w:r>
      <w:proofErr w:type="spellStart"/>
      <w:r w:rsidRPr="00032986">
        <w:rPr>
          <w:rFonts w:ascii="Calibri" w:hAnsi="Calibri" w:cs="Calibri"/>
        </w:rPr>
        <w:t>push</w:t>
      </w:r>
      <w:proofErr w:type="spellEnd"/>
      <w:r w:rsidRPr="00032986">
        <w:rPr>
          <w:rFonts w:ascii="Calibri" w:hAnsi="Calibri" w:cs="Calibri"/>
        </w:rPr>
        <w:t xml:space="preserve"> buton frez değiştirme sistemine sahip olmalıdır. </w:t>
      </w:r>
    </w:p>
    <w:p w14:paraId="3CE8EE82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tamamen paslanmaz çelikten üretilmiş olmalıdır. </w:t>
      </w:r>
    </w:p>
    <w:p w14:paraId="4F12C1C6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1:1 hız aktarım oranına sahip olmalıdır. </w:t>
      </w:r>
    </w:p>
    <w:p w14:paraId="1DA0ACE3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Anguldruvanın</w:t>
      </w:r>
      <w:proofErr w:type="spellEnd"/>
      <w:r w:rsidRPr="00032986">
        <w:rPr>
          <w:rFonts w:ascii="Calibri" w:hAnsi="Calibri" w:cs="Calibri"/>
        </w:rPr>
        <w:t xml:space="preserve"> kafa çapı en fazla 10.1 mm. olmalıdır.</w:t>
      </w:r>
    </w:p>
    <w:p w14:paraId="38153FC8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Anguldruvanın</w:t>
      </w:r>
      <w:proofErr w:type="spellEnd"/>
      <w:r w:rsidRPr="00032986">
        <w:rPr>
          <w:rFonts w:ascii="Calibri" w:hAnsi="Calibri" w:cs="Calibri"/>
        </w:rPr>
        <w:t xml:space="preserve"> uzunluğu en fazla 88 mm. olmalıdır.</w:t>
      </w:r>
    </w:p>
    <w:p w14:paraId="223CA1CB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Anguldruvanın</w:t>
      </w:r>
      <w:proofErr w:type="spellEnd"/>
      <w:r w:rsidRPr="00032986">
        <w:rPr>
          <w:rFonts w:ascii="Calibri" w:hAnsi="Calibri" w:cs="Calibri"/>
        </w:rPr>
        <w:t xml:space="preserve"> ağırlığı en fazla 65 gr. olmalıdır.</w:t>
      </w:r>
    </w:p>
    <w:p w14:paraId="0B179CD3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Anguldruvanın</w:t>
      </w:r>
      <w:proofErr w:type="spellEnd"/>
      <w:r w:rsidRPr="00032986">
        <w:rPr>
          <w:rFonts w:ascii="Calibri" w:hAnsi="Calibri" w:cs="Calibri"/>
        </w:rPr>
        <w:t xml:space="preserve"> ses seviyesi en fazla 80 dBA olmalıdır.</w:t>
      </w:r>
    </w:p>
    <w:p w14:paraId="23E80759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2,35 mm. çaplı maksimum 34 mm. frezlerle kullanılabilmelidir. </w:t>
      </w:r>
    </w:p>
    <w:p w14:paraId="176E99C1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harici dıştan soğutma sistemine sahip olmalıdır. Harici sprey temizlik için sökülüp takılabilmeli, dakikada en az 50 ml. soğutma spreyi verebilmelidir. </w:t>
      </w:r>
    </w:p>
    <w:p w14:paraId="090D5257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Anguldruvanın</w:t>
      </w:r>
      <w:proofErr w:type="spellEnd"/>
      <w:r w:rsidRPr="00032986">
        <w:rPr>
          <w:rFonts w:ascii="Calibri" w:hAnsi="Calibri" w:cs="Calibri"/>
        </w:rPr>
        <w:t xml:space="preserve"> maksimum devir gücü en az 40.000 devir/dakika olmalıdır. </w:t>
      </w:r>
    </w:p>
    <w:p w14:paraId="5F1C832F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kolay tutuş için pürüzsüz yüzeye sahip olmalıdır. </w:t>
      </w:r>
    </w:p>
    <w:p w14:paraId="63E18906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135 C buhar otoklavında steril edilebilmelidir ve bu özellik başlığın üzerinde silinmeyecek şekilde bir simge ile belirtilmelidir. </w:t>
      </w:r>
    </w:p>
    <w:p w14:paraId="5E529B0C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termal </w:t>
      </w:r>
      <w:proofErr w:type="spellStart"/>
      <w:r w:rsidRPr="00032986">
        <w:rPr>
          <w:rFonts w:ascii="Calibri" w:hAnsi="Calibri" w:cs="Calibri"/>
        </w:rPr>
        <w:t>dezenfektöre</w:t>
      </w:r>
      <w:proofErr w:type="spellEnd"/>
      <w:r w:rsidRPr="00032986">
        <w:rPr>
          <w:rFonts w:ascii="Calibri" w:hAnsi="Calibri" w:cs="Calibri"/>
        </w:rPr>
        <w:t xml:space="preserve"> dayanıklı olmalıdır bu özellik başlığın üzerinde silinmeyecek şekilde bir simge ile belirtilmelidir. </w:t>
      </w:r>
    </w:p>
    <w:p w14:paraId="2212FC78" w14:textId="77777777" w:rsidR="007216A7" w:rsidRPr="00032986" w:rsidRDefault="007216A7" w:rsidP="007216A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032986">
        <w:rPr>
          <w:rFonts w:ascii="Calibri" w:hAnsi="Calibri" w:cs="Calibri"/>
          <w:color w:val="000000"/>
        </w:rPr>
        <w:t>Anguldruva</w:t>
      </w:r>
      <w:proofErr w:type="spellEnd"/>
      <w:r w:rsidRPr="00032986">
        <w:rPr>
          <w:rFonts w:ascii="Calibri" w:hAnsi="Calibri" w:cs="Calibri"/>
          <w:color w:val="000000"/>
        </w:rPr>
        <w:t xml:space="preserve"> </w:t>
      </w:r>
      <w:proofErr w:type="spellStart"/>
      <w:r w:rsidRPr="00032986">
        <w:rPr>
          <w:rFonts w:ascii="Calibri" w:hAnsi="Calibri" w:cs="Calibri"/>
          <w:color w:val="000000"/>
        </w:rPr>
        <w:t>rulmanlı</w:t>
      </w:r>
      <w:proofErr w:type="spellEnd"/>
      <w:r w:rsidRPr="00032986">
        <w:rPr>
          <w:rFonts w:ascii="Calibri" w:hAnsi="Calibri" w:cs="Calibri"/>
          <w:color w:val="000000"/>
        </w:rPr>
        <w:t xml:space="preserve"> sistem ve rulmanları çelik olmalıdır. </w:t>
      </w:r>
    </w:p>
    <w:p w14:paraId="4D6C4AA7" w14:textId="77777777" w:rsidR="007216A7" w:rsidRPr="00032986" w:rsidRDefault="007216A7" w:rsidP="007216A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spellStart"/>
      <w:r w:rsidRPr="00032986">
        <w:rPr>
          <w:rFonts w:ascii="Calibri" w:hAnsi="Calibri" w:cs="Calibri"/>
          <w:color w:val="000000"/>
        </w:rPr>
        <w:t>Anguldruva</w:t>
      </w:r>
      <w:proofErr w:type="spellEnd"/>
      <w:r w:rsidRPr="00032986">
        <w:rPr>
          <w:rFonts w:ascii="Calibri" w:hAnsi="Calibri" w:cs="Calibri"/>
          <w:color w:val="000000"/>
        </w:rPr>
        <w:t xml:space="preserve"> kafa içerisine geri emişi engelleyen hijyenik kafa sistemine sahip olmalıdır. </w:t>
      </w:r>
    </w:p>
    <w:p w14:paraId="4E78D850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üzerinde Avrupa Medikal Aygıt Üretim Direktiflerine uygun olduğunu gösteren CE işareti silinmeyecek şekilde yazılı olmalıdır.</w:t>
      </w:r>
    </w:p>
    <w:p w14:paraId="0D0F4145" w14:textId="77777777" w:rsidR="007216A7" w:rsidRPr="00032986" w:rsidRDefault="007216A7" w:rsidP="007216A7">
      <w:pPr>
        <w:pStyle w:val="Default"/>
        <w:numPr>
          <w:ilvl w:val="0"/>
          <w:numId w:val="5"/>
        </w:numPr>
        <w:rPr>
          <w:rFonts w:ascii="Calibri" w:hAnsi="Calibri" w:cs="Calibri"/>
        </w:rPr>
      </w:pPr>
      <w:proofErr w:type="spellStart"/>
      <w:r w:rsidRPr="00032986">
        <w:rPr>
          <w:rFonts w:ascii="Calibri" w:hAnsi="Calibri" w:cs="Calibri"/>
        </w:rPr>
        <w:t>Anguldruva</w:t>
      </w:r>
      <w:proofErr w:type="spellEnd"/>
      <w:r w:rsidRPr="00032986">
        <w:rPr>
          <w:rFonts w:ascii="Calibri" w:hAnsi="Calibri" w:cs="Calibri"/>
        </w:rPr>
        <w:t xml:space="preserve"> üzerinde üretici firmanın markası, modeli, logosu, seri numarası, sterilizasyon bilgileri, üretim yeri, üretim yılı, CE damgası, malzeme ve stok denetimi için üzerinde kare barkod (</w:t>
      </w:r>
      <w:proofErr w:type="spellStart"/>
      <w:r w:rsidRPr="00032986">
        <w:rPr>
          <w:rFonts w:ascii="Calibri" w:hAnsi="Calibri" w:cs="Calibri"/>
        </w:rPr>
        <w:t>dot</w:t>
      </w:r>
      <w:proofErr w:type="spellEnd"/>
      <w:r w:rsidRPr="00032986">
        <w:rPr>
          <w:rFonts w:ascii="Calibri" w:hAnsi="Calibri" w:cs="Calibri"/>
        </w:rPr>
        <w:t xml:space="preserve"> </w:t>
      </w:r>
      <w:proofErr w:type="spellStart"/>
      <w:r w:rsidRPr="00032986">
        <w:rPr>
          <w:rFonts w:ascii="Calibri" w:hAnsi="Calibri" w:cs="Calibri"/>
        </w:rPr>
        <w:t>matrix</w:t>
      </w:r>
      <w:proofErr w:type="spellEnd"/>
      <w:r w:rsidRPr="00032986">
        <w:rPr>
          <w:rFonts w:ascii="Calibri" w:hAnsi="Calibri" w:cs="Calibri"/>
        </w:rPr>
        <w:t>) sistemi silinmeyecek şekilde yazılı olmalıdır.</w:t>
      </w:r>
    </w:p>
    <w:p w14:paraId="1D479D21" w14:textId="77777777" w:rsidR="007216A7" w:rsidRPr="00032986" w:rsidRDefault="007216A7" w:rsidP="007216A7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</w:rPr>
      </w:pPr>
    </w:p>
    <w:p w14:paraId="5F63C325" w14:textId="77777777" w:rsidR="007216A7" w:rsidRPr="00032986" w:rsidRDefault="007216A7" w:rsidP="007216A7">
      <w:pPr>
        <w:ind w:left="360"/>
        <w:rPr>
          <w:rFonts w:ascii="Calibri" w:hAnsi="Calibri" w:cs="Calibri"/>
        </w:rPr>
      </w:pPr>
    </w:p>
    <w:p w14:paraId="717766B6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ADEAA6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A31FD9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18C9DF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22F693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8703371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F22C107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F92ED8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D6215D8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C55C3F4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B0B4C2C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A45319A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01D4BBE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AA6FB56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397831A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69563E46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BC673CC" w14:textId="77777777" w:rsidR="007216A7" w:rsidRPr="00DC4114" w:rsidRDefault="007216A7" w:rsidP="007216A7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DC4114">
        <w:rPr>
          <w:rFonts w:asciiTheme="minorHAnsi" w:hAnsiTheme="minorHAnsi" w:cstheme="minorHAnsi"/>
          <w:b/>
          <w:bCs/>
        </w:rPr>
        <w:lastRenderedPageBreak/>
        <w:t>AERATÖR</w:t>
      </w:r>
      <w:r>
        <w:rPr>
          <w:rFonts w:asciiTheme="minorHAnsi" w:hAnsiTheme="minorHAnsi" w:cstheme="minorHAnsi"/>
          <w:b/>
          <w:bCs/>
        </w:rPr>
        <w:t xml:space="preserve"> TİP 1</w:t>
      </w:r>
      <w:r w:rsidRPr="00DC4114">
        <w:rPr>
          <w:rFonts w:asciiTheme="minorHAnsi" w:hAnsiTheme="minorHAnsi" w:cstheme="minorHAnsi"/>
          <w:b/>
          <w:bCs/>
        </w:rPr>
        <w:t xml:space="preserve"> TEKNİK ŞARTNAMESİ</w:t>
      </w:r>
    </w:p>
    <w:p w14:paraId="27552A55" w14:textId="77777777" w:rsidR="007216A7" w:rsidRPr="007A3A0B" w:rsidRDefault="007216A7" w:rsidP="007216A7">
      <w:pPr>
        <w:pStyle w:val="Default"/>
        <w:rPr>
          <w:rFonts w:ascii="Arial" w:hAnsi="Arial" w:cs="Arial"/>
          <w:b/>
          <w:bCs/>
        </w:rPr>
      </w:pPr>
    </w:p>
    <w:p w14:paraId="0945D4D3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dental </w:t>
      </w:r>
      <w:proofErr w:type="spellStart"/>
      <w:r w:rsidRPr="007A3A0B">
        <w:rPr>
          <w:rFonts w:ascii="Arial" w:hAnsi="Arial" w:cs="Arial"/>
          <w:sz w:val="24"/>
          <w:szCs w:val="24"/>
        </w:rPr>
        <w:t>ünitin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üzerindeki ışıklı çıkış kaynağından ışığını üretebilmelidir.</w:t>
      </w:r>
    </w:p>
    <w:p w14:paraId="5702633D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tedavi alanının daha net aydınlatılması ve rahat görüş sağlaması için en az 25.000 </w:t>
      </w:r>
      <w:proofErr w:type="spellStart"/>
      <w:r w:rsidRPr="00745A7E">
        <w:rPr>
          <w:rFonts w:ascii="Arial" w:hAnsi="Arial" w:cs="Arial"/>
          <w:sz w:val="24"/>
          <w:szCs w:val="24"/>
        </w:rPr>
        <w:t>lüx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ışık yoğunluğu ve 5.500 K renk derecesinde, en az 90 CRI değerlere sahip gün ışığı kalitesinde LED ışık üretebilmelidir.</w:t>
      </w:r>
    </w:p>
    <w:p w14:paraId="11A60B08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</w:t>
      </w:r>
      <w:proofErr w:type="spellStart"/>
      <w:r w:rsidRPr="007A3A0B">
        <w:rPr>
          <w:rFonts w:ascii="Arial" w:hAnsi="Arial" w:cs="Arial"/>
          <w:sz w:val="24"/>
          <w:szCs w:val="24"/>
        </w:rPr>
        <w:t>push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buton frez değiştirme sistemine sahip olmalıdır.</w:t>
      </w:r>
    </w:p>
    <w:p w14:paraId="2A01ECA7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başlığının tamamı paslanmaz çelikten üretilmiş olmalıdır ve 1,6 mm çaplı 25 mm uzunlukta frezlerle çalışmaya uygun olmalıdır. </w:t>
      </w:r>
    </w:p>
    <w:p w14:paraId="26E085BB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gücü en az 360.000 d/dk. ve ses seviyesi en fazla 60 dBA olmalıdır.</w:t>
      </w:r>
    </w:p>
    <w:p w14:paraId="0E772038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en az 21 W çıkış gücüne sahip olmalıdır. </w:t>
      </w:r>
    </w:p>
    <w:p w14:paraId="0B1BAA30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kafa çapı maksimum 11,5 mm. olmalıdır.</w:t>
      </w:r>
    </w:p>
    <w:p w14:paraId="3F5C9C80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ağırlığı en fazla 40 gr. olmalıdır.</w:t>
      </w:r>
    </w:p>
    <w:p w14:paraId="5EECA2A8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torku en 0.2 </w:t>
      </w:r>
      <w:proofErr w:type="spellStart"/>
      <w:r w:rsidRPr="007A3A0B">
        <w:rPr>
          <w:rFonts w:ascii="Arial" w:hAnsi="Arial" w:cs="Arial"/>
          <w:sz w:val="24"/>
          <w:szCs w:val="24"/>
        </w:rPr>
        <w:t>Ncm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olmalıdır.</w:t>
      </w:r>
    </w:p>
    <w:p w14:paraId="3728DDCD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2.7 – 3.3 bar basıncı aralığında sorunsuz çalışabilmelidir.</w:t>
      </w:r>
    </w:p>
    <w:p w14:paraId="35D1C1FD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seramik </w:t>
      </w:r>
      <w:proofErr w:type="spellStart"/>
      <w:r w:rsidRPr="00745A7E">
        <w:rPr>
          <w:rFonts w:ascii="Arial" w:hAnsi="Arial" w:cs="Arial"/>
          <w:sz w:val="24"/>
          <w:szCs w:val="24"/>
        </w:rPr>
        <w:t>rulmanlı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sistem olmalı ve gerektiğinde sadece rulman değişikliği yapılabilmelidir.</w:t>
      </w:r>
    </w:p>
    <w:p w14:paraId="4B0BC972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kafa içerisine geri emişi engelleyen hijyenik kafa sistemine sahip olmalıdır.</w:t>
      </w:r>
    </w:p>
    <w:p w14:paraId="1E3BFFA5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en az 3 bar basıncıda randımanlı bir şekilde çalışabilmelidir.</w:t>
      </w:r>
    </w:p>
    <w:p w14:paraId="7ECB1FA0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maksimum hava tüketimi 30-45 NI /dk. olmalıdır.</w:t>
      </w:r>
    </w:p>
    <w:p w14:paraId="5189304A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en az dört spreyli soğutma sistemine sahip olmalıdır, dakikada en az 50 ml. soğutma suyu verebilmelidir.</w:t>
      </w:r>
    </w:p>
    <w:p w14:paraId="170E67C5" w14:textId="77777777" w:rsidR="007216A7" w:rsidRPr="007A3A0B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 kolay tutuş ve hijyen için pürüzsüz yüzeye sahip olmalıdır.</w:t>
      </w:r>
    </w:p>
    <w:p w14:paraId="1EAF9EB9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135 C buhar otoklavında steril edilebilmelidir </w:t>
      </w:r>
      <w:r>
        <w:rPr>
          <w:rFonts w:ascii="Arial" w:hAnsi="Arial" w:cs="Arial"/>
          <w:sz w:val="24"/>
          <w:szCs w:val="24"/>
        </w:rPr>
        <w:t>ve bu özellik başlığın üzerinde</w:t>
      </w:r>
      <w:r w:rsidRPr="00745A7E">
        <w:rPr>
          <w:rFonts w:ascii="Arial" w:hAnsi="Arial" w:cs="Arial"/>
          <w:sz w:val="24"/>
          <w:szCs w:val="24"/>
        </w:rPr>
        <w:t xml:space="preserve"> silinmeyecek şekilde bir simge ile </w:t>
      </w:r>
      <w:proofErr w:type="spellStart"/>
      <w:r w:rsidRPr="00745A7E">
        <w:rPr>
          <w:rFonts w:ascii="Arial" w:hAnsi="Arial" w:cs="Arial"/>
          <w:sz w:val="24"/>
          <w:szCs w:val="24"/>
        </w:rPr>
        <w:t>belirtilmeldir</w:t>
      </w:r>
      <w:proofErr w:type="spellEnd"/>
      <w:r w:rsidRPr="00745A7E">
        <w:rPr>
          <w:rFonts w:ascii="Arial" w:hAnsi="Arial" w:cs="Arial"/>
          <w:sz w:val="24"/>
          <w:szCs w:val="24"/>
        </w:rPr>
        <w:t>.</w:t>
      </w:r>
    </w:p>
    <w:p w14:paraId="5268F4D9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termal </w:t>
      </w:r>
      <w:proofErr w:type="spellStart"/>
      <w:r w:rsidRPr="00745A7E">
        <w:rPr>
          <w:rFonts w:ascii="Arial" w:hAnsi="Arial" w:cs="Arial"/>
          <w:sz w:val="24"/>
          <w:szCs w:val="24"/>
        </w:rPr>
        <w:t>dezenfektöre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dayanıklı olmalıdır ve bu özellik</w:t>
      </w:r>
      <w:r>
        <w:rPr>
          <w:rFonts w:ascii="Arial" w:hAnsi="Arial" w:cs="Arial"/>
          <w:sz w:val="24"/>
          <w:szCs w:val="24"/>
        </w:rPr>
        <w:t xml:space="preserve"> başlığın üzerinde silinmeyecek</w:t>
      </w:r>
      <w:r w:rsidRPr="00745A7E">
        <w:rPr>
          <w:rFonts w:ascii="Arial" w:hAnsi="Arial" w:cs="Arial"/>
          <w:sz w:val="24"/>
          <w:szCs w:val="24"/>
        </w:rPr>
        <w:t xml:space="preserve"> şekilde bir simge ile </w:t>
      </w:r>
      <w:proofErr w:type="spellStart"/>
      <w:r w:rsidRPr="00745A7E">
        <w:rPr>
          <w:rFonts w:ascii="Arial" w:hAnsi="Arial" w:cs="Arial"/>
          <w:sz w:val="24"/>
          <w:szCs w:val="24"/>
        </w:rPr>
        <w:t>belirtilmeldir</w:t>
      </w:r>
      <w:proofErr w:type="spellEnd"/>
      <w:r w:rsidRPr="00745A7E">
        <w:rPr>
          <w:rFonts w:ascii="Arial" w:hAnsi="Arial" w:cs="Arial"/>
          <w:sz w:val="24"/>
          <w:szCs w:val="24"/>
        </w:rPr>
        <w:t>.</w:t>
      </w:r>
    </w:p>
    <w:p w14:paraId="1F861A47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 360 derece rotasyon yapabilen ışık sistemli </w:t>
      </w:r>
      <w:proofErr w:type="spellStart"/>
      <w:r w:rsidRPr="00745A7E">
        <w:rPr>
          <w:rFonts w:ascii="Arial" w:hAnsi="Arial" w:cs="Arial"/>
          <w:sz w:val="24"/>
          <w:szCs w:val="24"/>
        </w:rPr>
        <w:t>kuplingli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olmalı ve </w:t>
      </w:r>
      <w:proofErr w:type="spellStart"/>
      <w:r w:rsidRPr="00745A7E">
        <w:rPr>
          <w:rFonts w:ascii="Arial" w:hAnsi="Arial" w:cs="Arial"/>
          <w:sz w:val="24"/>
          <w:szCs w:val="24"/>
        </w:rPr>
        <w:t>kupling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6 delikli bağlantılı </w:t>
      </w:r>
      <w:proofErr w:type="spellStart"/>
      <w:r w:rsidRPr="00745A7E">
        <w:rPr>
          <w:rFonts w:ascii="Arial" w:hAnsi="Arial" w:cs="Arial"/>
          <w:sz w:val="24"/>
          <w:szCs w:val="24"/>
        </w:rPr>
        <w:t>ünit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çıkışına uygun olmalıdır.</w:t>
      </w:r>
    </w:p>
    <w:p w14:paraId="76AAC96A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başlığının üzerinde Avrupa Medikal Aygıt Üretim Direktiflerine uygun olduğunu gösteren CE işareti, seri numarası, üretim yılı, üretim yeri, markası, modeli, malzeme ve stok denetimi için üzerinde kare kod barkod (</w:t>
      </w:r>
      <w:proofErr w:type="spellStart"/>
      <w:r w:rsidRPr="00745A7E">
        <w:rPr>
          <w:rFonts w:ascii="Arial" w:hAnsi="Arial" w:cs="Arial"/>
          <w:sz w:val="24"/>
          <w:szCs w:val="24"/>
        </w:rPr>
        <w:t>dot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matrix</w:t>
      </w:r>
      <w:proofErr w:type="spellEnd"/>
      <w:r w:rsidRPr="00745A7E">
        <w:rPr>
          <w:rFonts w:ascii="Arial" w:hAnsi="Arial" w:cs="Arial"/>
          <w:sz w:val="24"/>
          <w:szCs w:val="24"/>
        </w:rPr>
        <w:t>) sistemi silinmeyecek şekilde yazılı olmalıdır.</w:t>
      </w:r>
    </w:p>
    <w:p w14:paraId="10FDED7C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45A7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45A7E">
        <w:rPr>
          <w:rFonts w:ascii="Arial" w:hAnsi="Arial" w:cs="Arial"/>
          <w:sz w:val="24"/>
          <w:szCs w:val="24"/>
        </w:rPr>
        <w:t>Aeratör</w:t>
      </w:r>
      <w:proofErr w:type="spellEnd"/>
      <w:r w:rsidRPr="00745A7E">
        <w:rPr>
          <w:rFonts w:ascii="Arial" w:hAnsi="Arial" w:cs="Arial"/>
          <w:sz w:val="24"/>
          <w:szCs w:val="24"/>
        </w:rPr>
        <w:t xml:space="preserve"> başlığının yukarıda yazılı olan tüm özellikleri ve değerleri orijinal internet sitesinde ve kataloğunda görülebilir olmalıdır.</w:t>
      </w:r>
    </w:p>
    <w:p w14:paraId="788C58D4" w14:textId="77777777" w:rsidR="007216A7" w:rsidRPr="00745A7E" w:rsidRDefault="007216A7" w:rsidP="007216A7">
      <w:pPr>
        <w:pStyle w:val="ListeParagraf"/>
        <w:numPr>
          <w:ilvl w:val="0"/>
          <w:numId w:val="6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A3A0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A3A0B">
        <w:rPr>
          <w:rFonts w:ascii="Arial" w:hAnsi="Arial" w:cs="Arial"/>
          <w:sz w:val="24"/>
          <w:szCs w:val="24"/>
        </w:rPr>
        <w:t>Aeratör</w:t>
      </w:r>
      <w:proofErr w:type="spellEnd"/>
      <w:r w:rsidRPr="007A3A0B">
        <w:rPr>
          <w:rFonts w:ascii="Arial" w:hAnsi="Arial" w:cs="Arial"/>
          <w:sz w:val="24"/>
          <w:szCs w:val="24"/>
        </w:rPr>
        <w:t xml:space="preserve"> başlığının ‘‘Hijyenik kafa sistemi, Çalışma basıncı, </w:t>
      </w:r>
      <w:r>
        <w:rPr>
          <w:rFonts w:ascii="Arial" w:hAnsi="Arial" w:cs="Arial"/>
          <w:sz w:val="24"/>
          <w:szCs w:val="24"/>
        </w:rPr>
        <w:t>Çıkış gücü, Hava tüketimi, Ses</w:t>
      </w:r>
      <w:r w:rsidRPr="00745A7E">
        <w:rPr>
          <w:rFonts w:ascii="Arial" w:hAnsi="Arial" w:cs="Arial"/>
          <w:sz w:val="24"/>
          <w:szCs w:val="24"/>
        </w:rPr>
        <w:t xml:space="preserve"> seviyesi’’ ölçümlerinin; Tübitak veya Devlet Üniversitelerinden alınmış İnceleme Raporu teklif dosyasında sunulmalıdır</w:t>
      </w:r>
    </w:p>
    <w:p w14:paraId="022E7132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2E6F35AB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43DB2F5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9042423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F7AD0DC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1CC0B145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5E55F49" w14:textId="77777777" w:rsid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41C2B5A9" w14:textId="77777777" w:rsidR="007216A7" w:rsidRPr="00B54F98" w:rsidRDefault="007216A7" w:rsidP="007216A7">
      <w:pPr>
        <w:rPr>
          <w:rFonts w:cstheme="minorHAnsi"/>
        </w:rPr>
      </w:pPr>
    </w:p>
    <w:p w14:paraId="65BFE70A" w14:textId="77777777" w:rsidR="007216A7" w:rsidRPr="00B54F98" w:rsidRDefault="007216A7" w:rsidP="007216A7">
      <w:pPr>
        <w:rPr>
          <w:rFonts w:cstheme="minorHAnsi"/>
        </w:rPr>
      </w:pPr>
      <w:r w:rsidRPr="00B54F98">
        <w:rPr>
          <w:rFonts w:cstheme="minorHAnsi"/>
        </w:rPr>
        <w:tab/>
      </w:r>
      <w:r w:rsidRPr="00B54F98">
        <w:rPr>
          <w:rFonts w:cstheme="minorHAnsi"/>
        </w:rPr>
        <w:tab/>
      </w:r>
    </w:p>
    <w:p w14:paraId="0E0F51E3" w14:textId="77777777" w:rsidR="007216A7" w:rsidRPr="00B54F98" w:rsidRDefault="007216A7" w:rsidP="007216A7">
      <w:pPr>
        <w:rPr>
          <w:rFonts w:cstheme="minorHAnsi"/>
        </w:rPr>
      </w:pPr>
      <w:r w:rsidRPr="00B54F98">
        <w:rPr>
          <w:rFonts w:cstheme="minorHAnsi"/>
        </w:rPr>
        <w:tab/>
      </w:r>
      <w:r w:rsidRPr="00B54F98">
        <w:rPr>
          <w:rFonts w:cstheme="minorHAnsi"/>
        </w:rPr>
        <w:tab/>
      </w:r>
      <w:r w:rsidRPr="00B54F98">
        <w:rPr>
          <w:rFonts w:cstheme="minorHAnsi"/>
        </w:rPr>
        <w:tab/>
      </w:r>
      <w:r w:rsidRPr="00B54F98">
        <w:rPr>
          <w:rFonts w:cstheme="minorHAnsi"/>
        </w:rPr>
        <w:tab/>
      </w:r>
    </w:p>
    <w:p w14:paraId="7CC5307A" w14:textId="77777777" w:rsidR="007216A7" w:rsidRPr="00B54F98" w:rsidRDefault="007216A7" w:rsidP="007216A7">
      <w:pPr>
        <w:ind w:firstLine="360"/>
        <w:jc w:val="center"/>
        <w:rPr>
          <w:rFonts w:cstheme="minorHAnsi"/>
          <w:b/>
          <w:sz w:val="28"/>
          <w:szCs w:val="28"/>
        </w:rPr>
      </w:pPr>
      <w:proofErr w:type="spellStart"/>
      <w:r w:rsidRPr="00B54F98">
        <w:rPr>
          <w:rFonts w:cstheme="minorHAnsi"/>
          <w:b/>
          <w:sz w:val="28"/>
          <w:szCs w:val="28"/>
        </w:rPr>
        <w:t>Aeratör</w:t>
      </w:r>
      <w:proofErr w:type="spellEnd"/>
      <w:r w:rsidRPr="00B54F98">
        <w:rPr>
          <w:rFonts w:cstheme="minorHAnsi"/>
          <w:b/>
          <w:sz w:val="28"/>
          <w:szCs w:val="28"/>
        </w:rPr>
        <w:t xml:space="preserve"> Tip 2 Teknik Şartname</w:t>
      </w:r>
    </w:p>
    <w:p w14:paraId="33E1AF4F" w14:textId="77777777" w:rsidR="007216A7" w:rsidRPr="00B54F98" w:rsidRDefault="007216A7" w:rsidP="007216A7">
      <w:pPr>
        <w:ind w:firstLine="708"/>
        <w:rPr>
          <w:rFonts w:cstheme="minorHAnsi"/>
          <w:b/>
          <w:sz w:val="28"/>
          <w:szCs w:val="28"/>
        </w:rPr>
      </w:pPr>
    </w:p>
    <w:p w14:paraId="740F2E41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dental </w:t>
      </w:r>
      <w:proofErr w:type="spellStart"/>
      <w:r w:rsidRPr="00B54F98">
        <w:rPr>
          <w:rFonts w:asciiTheme="minorHAnsi" w:hAnsiTheme="minorHAnsi" w:cstheme="minorHAnsi"/>
        </w:rPr>
        <w:t>ünitin</w:t>
      </w:r>
      <w:proofErr w:type="spellEnd"/>
      <w:r w:rsidRPr="00B54F98">
        <w:rPr>
          <w:rFonts w:asciiTheme="minorHAnsi" w:hAnsiTheme="minorHAnsi" w:cstheme="minorHAnsi"/>
        </w:rPr>
        <w:t xml:space="preserve"> üzerindeki ışık kaynağına ihtiyaç duymadan </w:t>
      </w:r>
      <w:proofErr w:type="spellStart"/>
      <w:r w:rsidRPr="00B54F98">
        <w:rPr>
          <w:rFonts w:asciiTheme="minorHAnsi" w:hAnsiTheme="minorHAnsi" w:cstheme="minorHAnsi"/>
        </w:rPr>
        <w:t>kuplinge</w:t>
      </w:r>
      <w:proofErr w:type="spellEnd"/>
      <w:r w:rsidRPr="00B54F9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entegre bir </w:t>
      </w:r>
      <w:r w:rsidRPr="00B54F98">
        <w:rPr>
          <w:rFonts w:asciiTheme="minorHAnsi" w:hAnsiTheme="minorHAnsi" w:cstheme="minorHAnsi"/>
        </w:rPr>
        <w:t>jeneratör sistemi ile kendi ışığını kendisi üretebilmelidir.</w:t>
      </w:r>
    </w:p>
    <w:p w14:paraId="056E7B8A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tedavi alanının daha net aydınlatılması ve rahat görüş sağlaması için en az 25.000 </w:t>
      </w:r>
      <w:proofErr w:type="spellStart"/>
      <w:r w:rsidRPr="00B54F98">
        <w:rPr>
          <w:rFonts w:asciiTheme="minorHAnsi" w:hAnsiTheme="minorHAnsi" w:cstheme="minorHAnsi"/>
        </w:rPr>
        <w:t>lüx</w:t>
      </w:r>
      <w:proofErr w:type="spellEnd"/>
      <w:r w:rsidRPr="00B54F98">
        <w:rPr>
          <w:rFonts w:asciiTheme="minorHAnsi" w:hAnsiTheme="minorHAnsi" w:cstheme="minorHAnsi"/>
        </w:rPr>
        <w:t xml:space="preserve"> üzerinde gün ışığı kalitesinde LED ışık üretebilmelidir.</w:t>
      </w:r>
    </w:p>
    <w:p w14:paraId="7A85FD6C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</w:t>
      </w:r>
      <w:proofErr w:type="spellStart"/>
      <w:r w:rsidRPr="00B54F98">
        <w:rPr>
          <w:rFonts w:asciiTheme="minorHAnsi" w:hAnsiTheme="minorHAnsi" w:cstheme="minorHAnsi"/>
        </w:rPr>
        <w:t>push</w:t>
      </w:r>
      <w:proofErr w:type="spellEnd"/>
      <w:r w:rsidRPr="00B54F98">
        <w:rPr>
          <w:rFonts w:asciiTheme="minorHAnsi" w:hAnsiTheme="minorHAnsi" w:cstheme="minorHAnsi"/>
        </w:rPr>
        <w:t xml:space="preserve"> buton frez değiştirme sistemine sahip olmalıdır.</w:t>
      </w:r>
    </w:p>
    <w:p w14:paraId="01582375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tamamı paslanmaz çelikten üretilmiş olmalıdır ve</w:t>
      </w:r>
      <w:r>
        <w:rPr>
          <w:rFonts w:asciiTheme="minorHAnsi" w:hAnsiTheme="minorHAnsi" w:cstheme="minorHAnsi"/>
        </w:rPr>
        <w:t xml:space="preserve"> 1,6 mm çaplı 25 mm uzunlukta </w:t>
      </w:r>
      <w:r w:rsidRPr="00B54F98">
        <w:rPr>
          <w:rFonts w:asciiTheme="minorHAnsi" w:hAnsiTheme="minorHAnsi" w:cstheme="minorHAnsi"/>
        </w:rPr>
        <w:t xml:space="preserve">frezlerle çalışmaya uygun olmalıdır. </w:t>
      </w:r>
    </w:p>
    <w:p w14:paraId="2D54DF80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gücü en az 330.000 d/dk. ve ses seviyesi en fazla 64 dBA olmalıdır.</w:t>
      </w:r>
    </w:p>
    <w:p w14:paraId="2C0EFA7C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en az 16 W çıkış gücüne sahip olmalıdır. </w:t>
      </w:r>
    </w:p>
    <w:p w14:paraId="55AC22E0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kafa çapı maksimum 12,2 mm. olmalıdır.</w:t>
      </w:r>
    </w:p>
    <w:p w14:paraId="47C2D9EE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seramik </w:t>
      </w:r>
      <w:proofErr w:type="spellStart"/>
      <w:r w:rsidRPr="00B54F98">
        <w:rPr>
          <w:rFonts w:asciiTheme="minorHAnsi" w:hAnsiTheme="minorHAnsi" w:cstheme="minorHAnsi"/>
        </w:rPr>
        <w:t>rulmanlı</w:t>
      </w:r>
      <w:proofErr w:type="spellEnd"/>
      <w:r w:rsidRPr="00B54F98">
        <w:rPr>
          <w:rFonts w:asciiTheme="minorHAnsi" w:hAnsiTheme="minorHAnsi" w:cstheme="minorHAnsi"/>
        </w:rPr>
        <w:t xml:space="preserve"> sistem olmalı ve gerektiğinde sadece rulman değişikliği</w:t>
      </w:r>
      <w:r>
        <w:rPr>
          <w:rFonts w:asciiTheme="minorHAnsi" w:hAnsiTheme="minorHAnsi" w:cstheme="minorHAnsi"/>
        </w:rPr>
        <w:t xml:space="preserve"> </w:t>
      </w:r>
      <w:r w:rsidRPr="00B54F98">
        <w:rPr>
          <w:rFonts w:asciiTheme="minorHAnsi" w:hAnsiTheme="minorHAnsi" w:cstheme="minorHAnsi"/>
        </w:rPr>
        <w:t>yapılabilmelidir.</w:t>
      </w:r>
    </w:p>
    <w:p w14:paraId="192F6CDC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kafa içerisine geri emişi engelleyen hijyenik kafa sistemine sahip olmalıdır.</w:t>
      </w:r>
    </w:p>
    <w:p w14:paraId="4B6FEEE4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2,2 - 2,8 bar basıncı arasında çalışabilmelidir.</w:t>
      </w:r>
    </w:p>
    <w:p w14:paraId="202C78CC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maksimum hava tüketimi 30-45 NI /dk. olmalıdır.</w:t>
      </w:r>
    </w:p>
    <w:p w14:paraId="6522E706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Aeraör</w:t>
      </w:r>
      <w:proofErr w:type="spellEnd"/>
      <w:r w:rsidRPr="00B54F98">
        <w:rPr>
          <w:rFonts w:asciiTheme="minorHAnsi" w:hAnsiTheme="minorHAnsi" w:cstheme="minorHAnsi"/>
        </w:rPr>
        <w:t xml:space="preserve"> başlığı en az üç spreyli soğutma sistemine sahip olmalıdır, dakikada en az 50 ml.</w:t>
      </w:r>
      <w:r>
        <w:rPr>
          <w:rFonts w:asciiTheme="minorHAnsi" w:hAnsiTheme="minorHAnsi" w:cstheme="minorHAnsi"/>
        </w:rPr>
        <w:t xml:space="preserve"> Soğutma </w:t>
      </w:r>
      <w:r w:rsidRPr="00B54F98">
        <w:rPr>
          <w:rFonts w:asciiTheme="minorHAnsi" w:hAnsiTheme="minorHAnsi" w:cstheme="minorHAnsi"/>
        </w:rPr>
        <w:t>suyu verebilmelidir.</w:t>
      </w:r>
    </w:p>
    <w:p w14:paraId="0705C4DF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kolay tutuş ve hijyen için pürüzsüz yüzeye sahip olmalıdır.</w:t>
      </w:r>
    </w:p>
    <w:p w14:paraId="035E63E0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135 C buhar otoklavında steril edilebilmelidir ve bu özellik başlığın üzerinde </w:t>
      </w:r>
      <w:r>
        <w:rPr>
          <w:rFonts w:asciiTheme="minorHAnsi" w:hAnsiTheme="minorHAnsi" w:cstheme="minorHAnsi"/>
        </w:rPr>
        <w:t xml:space="preserve"> </w:t>
      </w:r>
      <w:r w:rsidRPr="00B54F98">
        <w:rPr>
          <w:rFonts w:asciiTheme="minorHAnsi" w:hAnsiTheme="minorHAnsi" w:cstheme="minorHAnsi"/>
        </w:rPr>
        <w:t xml:space="preserve">silinmeyecek şekilde bir simge ile </w:t>
      </w:r>
      <w:proofErr w:type="spellStart"/>
      <w:r w:rsidRPr="00B54F98">
        <w:rPr>
          <w:rFonts w:asciiTheme="minorHAnsi" w:hAnsiTheme="minorHAnsi" w:cstheme="minorHAnsi"/>
        </w:rPr>
        <w:t>belirtilmeldir</w:t>
      </w:r>
      <w:proofErr w:type="spellEnd"/>
      <w:r w:rsidRPr="00B54F98">
        <w:rPr>
          <w:rFonts w:asciiTheme="minorHAnsi" w:hAnsiTheme="minorHAnsi" w:cstheme="minorHAnsi"/>
        </w:rPr>
        <w:t>.</w:t>
      </w:r>
    </w:p>
    <w:p w14:paraId="572A3914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termal </w:t>
      </w:r>
      <w:proofErr w:type="spellStart"/>
      <w:r w:rsidRPr="00B54F98">
        <w:rPr>
          <w:rFonts w:asciiTheme="minorHAnsi" w:hAnsiTheme="minorHAnsi" w:cstheme="minorHAnsi"/>
        </w:rPr>
        <w:t>dezenfektöre</w:t>
      </w:r>
      <w:proofErr w:type="spellEnd"/>
      <w:r w:rsidRPr="00B54F98">
        <w:rPr>
          <w:rFonts w:asciiTheme="minorHAnsi" w:hAnsiTheme="minorHAnsi" w:cstheme="minorHAnsi"/>
        </w:rPr>
        <w:t xml:space="preserve"> dayanıklı olmalıdır ve bu özellik başlığın üzerinde silinmeyecek </w:t>
      </w:r>
      <w:r>
        <w:rPr>
          <w:rFonts w:asciiTheme="minorHAnsi" w:hAnsiTheme="minorHAnsi" w:cstheme="minorHAnsi"/>
        </w:rPr>
        <w:t xml:space="preserve"> </w:t>
      </w:r>
      <w:r w:rsidRPr="00B54F98">
        <w:rPr>
          <w:rFonts w:asciiTheme="minorHAnsi" w:hAnsiTheme="minorHAnsi" w:cstheme="minorHAnsi"/>
        </w:rPr>
        <w:t xml:space="preserve">şekilde bir simge ile </w:t>
      </w:r>
      <w:proofErr w:type="spellStart"/>
      <w:r w:rsidRPr="00B54F98">
        <w:rPr>
          <w:rFonts w:asciiTheme="minorHAnsi" w:hAnsiTheme="minorHAnsi" w:cstheme="minorHAnsi"/>
        </w:rPr>
        <w:t>belirtilmeldir</w:t>
      </w:r>
      <w:proofErr w:type="spellEnd"/>
      <w:r w:rsidRPr="00B54F98">
        <w:rPr>
          <w:rFonts w:asciiTheme="minorHAnsi" w:hAnsiTheme="minorHAnsi" w:cstheme="minorHAnsi"/>
        </w:rPr>
        <w:t>.</w:t>
      </w:r>
    </w:p>
    <w:p w14:paraId="09DC90A8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 ışıklı </w:t>
      </w:r>
      <w:proofErr w:type="spellStart"/>
      <w:r w:rsidRPr="00B54F98">
        <w:rPr>
          <w:rFonts w:asciiTheme="minorHAnsi" w:hAnsiTheme="minorHAnsi" w:cstheme="minorHAnsi"/>
        </w:rPr>
        <w:t>kuplingli</w:t>
      </w:r>
      <w:proofErr w:type="spellEnd"/>
      <w:r w:rsidRPr="00B54F98">
        <w:rPr>
          <w:rFonts w:asciiTheme="minorHAnsi" w:hAnsiTheme="minorHAnsi" w:cstheme="minorHAnsi"/>
        </w:rPr>
        <w:t xml:space="preserve"> olmalı ve </w:t>
      </w:r>
      <w:proofErr w:type="spellStart"/>
      <w:r w:rsidRPr="00B54F98">
        <w:rPr>
          <w:rFonts w:asciiTheme="minorHAnsi" w:hAnsiTheme="minorHAnsi" w:cstheme="minorHAnsi"/>
        </w:rPr>
        <w:t>kupling</w:t>
      </w:r>
      <w:proofErr w:type="spellEnd"/>
      <w:r w:rsidRPr="00B54F98">
        <w:rPr>
          <w:rFonts w:asciiTheme="minorHAnsi" w:hAnsiTheme="minorHAnsi" w:cstheme="minorHAnsi"/>
        </w:rPr>
        <w:t xml:space="preserve"> 2 delikli </w:t>
      </w:r>
      <w:proofErr w:type="spellStart"/>
      <w:r w:rsidRPr="00B54F98">
        <w:rPr>
          <w:rFonts w:asciiTheme="minorHAnsi" w:hAnsiTheme="minorHAnsi" w:cstheme="minorHAnsi"/>
        </w:rPr>
        <w:t>borden</w:t>
      </w:r>
      <w:proofErr w:type="spellEnd"/>
      <w:r w:rsidRPr="00B54F98">
        <w:rPr>
          <w:rFonts w:asciiTheme="minorHAnsi" w:hAnsiTheme="minorHAnsi" w:cstheme="minorHAnsi"/>
        </w:rPr>
        <w:t xml:space="preserve"> bağlantılı </w:t>
      </w:r>
      <w:proofErr w:type="spellStart"/>
      <w:r w:rsidRPr="00B54F98">
        <w:rPr>
          <w:rFonts w:asciiTheme="minorHAnsi" w:hAnsiTheme="minorHAnsi" w:cstheme="minorHAnsi"/>
        </w:rPr>
        <w:t>ünit</w:t>
      </w:r>
      <w:proofErr w:type="spellEnd"/>
      <w:r w:rsidRPr="00B54F98">
        <w:rPr>
          <w:rFonts w:asciiTheme="minorHAnsi" w:hAnsiTheme="minorHAnsi" w:cstheme="minorHAnsi"/>
        </w:rPr>
        <w:t xml:space="preserve"> çıkışına uygun olmalıdır. </w:t>
      </w:r>
    </w:p>
    <w:p w14:paraId="6DA62F15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üzerinde Avrupa Medikal Aygıt Üretim Direktiflerine uygun olduğunu gösteren  CE işareti, seri numarası, üretim yılı, üretim yeri, markası, modeli, malzeme ve stok denetimi için  üzerinde kare kod barkod (</w:t>
      </w:r>
      <w:proofErr w:type="spellStart"/>
      <w:r w:rsidRPr="00B54F98">
        <w:rPr>
          <w:rFonts w:asciiTheme="minorHAnsi" w:hAnsiTheme="minorHAnsi" w:cstheme="minorHAnsi"/>
        </w:rPr>
        <w:t>dot</w:t>
      </w:r>
      <w:proofErr w:type="spellEnd"/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matrix</w:t>
      </w:r>
      <w:proofErr w:type="spellEnd"/>
      <w:r w:rsidRPr="00B54F98">
        <w:rPr>
          <w:rFonts w:asciiTheme="minorHAnsi" w:hAnsiTheme="minorHAnsi" w:cstheme="minorHAnsi"/>
        </w:rPr>
        <w:t>) sistemi silinmeyecek şekilde yazılı olmalıdır.</w:t>
      </w:r>
    </w:p>
    <w:p w14:paraId="1B691F5C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yukarıda yazılı olan tüm özellikleri ve değerleri </w:t>
      </w:r>
      <w:r>
        <w:rPr>
          <w:rFonts w:asciiTheme="minorHAnsi" w:hAnsiTheme="minorHAnsi" w:cstheme="minorHAnsi"/>
        </w:rPr>
        <w:t xml:space="preserve">orijinal internet sitesinde ve </w:t>
      </w:r>
      <w:r w:rsidRPr="00B54F98">
        <w:rPr>
          <w:rFonts w:asciiTheme="minorHAnsi" w:hAnsiTheme="minorHAnsi" w:cstheme="minorHAnsi"/>
        </w:rPr>
        <w:t>kataloğunda görülebilir olmalıdır.</w:t>
      </w:r>
    </w:p>
    <w:p w14:paraId="2AE4C119" w14:textId="77777777" w:rsidR="007216A7" w:rsidRPr="00B54F98" w:rsidRDefault="007216A7" w:rsidP="007216A7">
      <w:pPr>
        <w:pStyle w:val="ListeParagraf"/>
        <w:numPr>
          <w:ilvl w:val="0"/>
          <w:numId w:val="7"/>
        </w:numPr>
        <w:spacing w:after="0" w:line="240" w:lineRule="auto"/>
        <w:rPr>
          <w:rFonts w:asciiTheme="minorHAnsi" w:hAnsiTheme="minorHAnsi" w:cstheme="minorHAnsi"/>
        </w:rPr>
      </w:pPr>
      <w:r w:rsidRPr="00B54F98">
        <w:rPr>
          <w:rFonts w:asciiTheme="minorHAnsi" w:hAnsiTheme="minorHAnsi" w:cstheme="minorHAnsi"/>
        </w:rPr>
        <w:t xml:space="preserve"> </w:t>
      </w:r>
      <w:proofErr w:type="spellStart"/>
      <w:r w:rsidRPr="00B54F98">
        <w:rPr>
          <w:rFonts w:asciiTheme="minorHAnsi" w:hAnsiTheme="minorHAnsi" w:cstheme="minorHAnsi"/>
        </w:rPr>
        <w:t>Aeratör</w:t>
      </w:r>
      <w:proofErr w:type="spellEnd"/>
      <w:r w:rsidRPr="00B54F98">
        <w:rPr>
          <w:rFonts w:asciiTheme="minorHAnsi" w:hAnsiTheme="minorHAnsi" w:cstheme="minorHAnsi"/>
        </w:rPr>
        <w:t xml:space="preserve"> başlığının ‘‘Hijyenik kafa sistemi, Çalışma basıncı, Çıkış gücü, Hava tüketimi, Ses  seviyesi’’ ölçümlerinin; Tübitak veya Devlet Üniversiteler</w:t>
      </w:r>
      <w:r>
        <w:rPr>
          <w:rFonts w:asciiTheme="minorHAnsi" w:hAnsiTheme="minorHAnsi" w:cstheme="minorHAnsi"/>
        </w:rPr>
        <w:t xml:space="preserve">inden alınmış İnceleme Raporu </w:t>
      </w:r>
      <w:r w:rsidRPr="00B54F98">
        <w:rPr>
          <w:rFonts w:asciiTheme="minorHAnsi" w:hAnsiTheme="minorHAnsi" w:cstheme="minorHAnsi"/>
        </w:rPr>
        <w:t>teklif dosyasında sunulmalıdır.</w:t>
      </w:r>
    </w:p>
    <w:p w14:paraId="130F9E71" w14:textId="77777777" w:rsidR="007216A7" w:rsidRPr="007216A7" w:rsidRDefault="007216A7" w:rsidP="007216A7">
      <w:pPr>
        <w:spacing w:after="0"/>
        <w:rPr>
          <w:rFonts w:cstheme="minorHAnsi"/>
          <w:sz w:val="24"/>
          <w:szCs w:val="24"/>
        </w:rPr>
      </w:pPr>
    </w:p>
    <w:p w14:paraId="5DE5EE80" w14:textId="77777777" w:rsidR="00B0463F" w:rsidRPr="002F7FF3" w:rsidRDefault="00B0463F" w:rsidP="002F7FF3">
      <w:pPr>
        <w:rPr>
          <w:rFonts w:cstheme="minorHAnsi"/>
        </w:rPr>
      </w:pPr>
    </w:p>
    <w:sectPr w:rsidR="00B0463F" w:rsidRPr="002F7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34482"/>
    <w:multiLevelType w:val="hybridMultilevel"/>
    <w:tmpl w:val="41166784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724" w:hanging="360"/>
      </w:pPr>
    </w:lvl>
    <w:lvl w:ilvl="2" w:tplc="041F001B">
      <w:start w:val="1"/>
      <w:numFmt w:val="lowerRoman"/>
      <w:lvlText w:val="%3."/>
      <w:lvlJc w:val="right"/>
      <w:pPr>
        <w:ind w:left="1444" w:hanging="180"/>
      </w:pPr>
    </w:lvl>
    <w:lvl w:ilvl="3" w:tplc="041F000F">
      <w:start w:val="1"/>
      <w:numFmt w:val="decimal"/>
      <w:lvlText w:val="%4."/>
      <w:lvlJc w:val="left"/>
      <w:pPr>
        <w:ind w:left="501" w:hanging="360"/>
      </w:pPr>
    </w:lvl>
    <w:lvl w:ilvl="4" w:tplc="041F0019">
      <w:start w:val="1"/>
      <w:numFmt w:val="lowerLetter"/>
      <w:lvlText w:val="%5."/>
      <w:lvlJc w:val="left"/>
      <w:pPr>
        <w:ind w:left="2884" w:hanging="360"/>
      </w:pPr>
    </w:lvl>
    <w:lvl w:ilvl="5" w:tplc="041F001B">
      <w:start w:val="1"/>
      <w:numFmt w:val="lowerRoman"/>
      <w:lvlText w:val="%6."/>
      <w:lvlJc w:val="right"/>
      <w:pPr>
        <w:ind w:left="3604" w:hanging="180"/>
      </w:pPr>
    </w:lvl>
    <w:lvl w:ilvl="6" w:tplc="041F000F">
      <w:start w:val="1"/>
      <w:numFmt w:val="decimal"/>
      <w:lvlText w:val="%7."/>
      <w:lvlJc w:val="left"/>
      <w:pPr>
        <w:ind w:left="4324" w:hanging="360"/>
      </w:pPr>
    </w:lvl>
    <w:lvl w:ilvl="7" w:tplc="041F0019">
      <w:start w:val="1"/>
      <w:numFmt w:val="lowerLetter"/>
      <w:lvlText w:val="%8."/>
      <w:lvlJc w:val="left"/>
      <w:pPr>
        <w:ind w:left="5044" w:hanging="360"/>
      </w:pPr>
    </w:lvl>
    <w:lvl w:ilvl="8" w:tplc="041F001B">
      <w:start w:val="1"/>
      <w:numFmt w:val="lowerRoman"/>
      <w:lvlText w:val="%9."/>
      <w:lvlJc w:val="right"/>
      <w:pPr>
        <w:ind w:left="5764" w:hanging="180"/>
      </w:pPr>
    </w:lvl>
  </w:abstractNum>
  <w:abstractNum w:abstractNumId="1" w15:restartNumberingAfterBreak="0">
    <w:nsid w:val="0344771B"/>
    <w:multiLevelType w:val="hybridMultilevel"/>
    <w:tmpl w:val="4C5CD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7E1"/>
    <w:multiLevelType w:val="hybridMultilevel"/>
    <w:tmpl w:val="8458A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E5348"/>
    <w:multiLevelType w:val="hybridMultilevel"/>
    <w:tmpl w:val="67549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01C3E"/>
    <w:multiLevelType w:val="hybridMultilevel"/>
    <w:tmpl w:val="7AE29D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3709"/>
    <w:multiLevelType w:val="hybridMultilevel"/>
    <w:tmpl w:val="0D82B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27F77"/>
    <w:multiLevelType w:val="hybridMultilevel"/>
    <w:tmpl w:val="4CC0F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9A3C3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9927406">
    <w:abstractNumId w:val="0"/>
  </w:num>
  <w:num w:numId="2" w16cid:durableId="323552131">
    <w:abstractNumId w:val="2"/>
  </w:num>
  <w:num w:numId="3" w16cid:durableId="220987565">
    <w:abstractNumId w:val="6"/>
  </w:num>
  <w:num w:numId="4" w16cid:durableId="755790094">
    <w:abstractNumId w:val="4"/>
  </w:num>
  <w:num w:numId="5" w16cid:durableId="1103577691">
    <w:abstractNumId w:val="5"/>
  </w:num>
  <w:num w:numId="6" w16cid:durableId="1953783844">
    <w:abstractNumId w:val="1"/>
  </w:num>
  <w:num w:numId="7" w16cid:durableId="1507860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6063"/>
    <w:rsid w:val="00276063"/>
    <w:rsid w:val="002F7FF3"/>
    <w:rsid w:val="007216A7"/>
    <w:rsid w:val="009A4DE2"/>
    <w:rsid w:val="00B0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469D1"/>
  <w15:chartTrackingRefBased/>
  <w15:docId w15:val="{B1BFB485-0697-4A9C-875C-1F637069B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7216A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6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606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eParagrafChar">
    <w:name w:val="Liste Paragraf Char"/>
    <w:link w:val="ListeParagraf"/>
    <w:uiPriority w:val="99"/>
    <w:locked/>
    <w:rsid w:val="00276063"/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rsid w:val="007216A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efault">
    <w:name w:val="Default"/>
    <w:rsid w:val="007216A7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1681</Words>
  <Characters>9587</Characters>
  <Application>Microsoft Office Word</Application>
  <DocSecurity>0</DocSecurity>
  <Lines>79</Lines>
  <Paragraphs>22</Paragraphs>
  <ScaleCrop>false</ScaleCrop>
  <Company/>
  <LinksUpToDate>false</LinksUpToDate>
  <CharactersWithSpaces>11246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Mustafa Emre Hazırcı</cp:lastModifiedBy>
  <cp:revision>3</cp:revision>
  <dcterms:created xsi:type="dcterms:W3CDTF">2024-05-06T14:19:00Z</dcterms:created>
  <dcterms:modified xsi:type="dcterms:W3CDTF">2024-08-26T22:49:00Z</dcterms:modified>
</cp:coreProperties>
</file>